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Acknowledgement Of </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Athletic Cautionary Statement</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The athletic programs of LPSS have developed safety guidelines for all students participating in school sponsored athletic activities and events.  Each sport is unique in its characteristics, skills, and rules of participation.  Due to the intense demands and conditioning required, athletes and parents are asked to read and understand certain cautions and responsibilities designed to improve the safety and enjoyment of each specific sport.  The information contained in the sport rules and procedures is to inform the athletes and parents of the proper techniques to maximize safety in participation and competition.  It is important that parents and athletes understand that the possibility of sustaining an injury ranging from minor to catastrophic exists while participating in any athletic program.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While LPSS provides all athletes with student accident insurance any medical bills are ultimately the responsibility of the parent/guardian.  The accident policy provided by LPSS is very limited in coverage.</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My child and I have visited the links provided below and read through the documents listed below that correspond to the sport my child participates.  Links are also posted on Southside’s website.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hyperlink r:id="rId6">
        <w:r w:rsidDel="00000000" w:rsidR="00000000" w:rsidRPr="00000000">
          <w:rPr>
            <w:color w:val="1155cc"/>
            <w:sz w:val="24"/>
            <w:szCs w:val="24"/>
            <w:u w:val="single"/>
            <w:rtl w:val="0"/>
          </w:rPr>
          <w:t xml:space="preserve">Cautionary Statements</w:t>
        </w:r>
      </w:hyperlink>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hyperlink r:id="rId7">
        <w:r w:rsidDel="00000000" w:rsidR="00000000" w:rsidRPr="00000000">
          <w:rPr>
            <w:color w:val="1155cc"/>
            <w:sz w:val="24"/>
            <w:szCs w:val="24"/>
            <w:u w:val="single"/>
            <w:rtl w:val="0"/>
          </w:rPr>
          <w:t xml:space="preserve">Concussion &amp; Serious Sports Injury</w:t>
        </w:r>
      </w:hyperlink>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hyperlink r:id="rId8">
        <w:r w:rsidDel="00000000" w:rsidR="00000000" w:rsidRPr="00000000">
          <w:rPr>
            <w:color w:val="1155cc"/>
            <w:sz w:val="24"/>
            <w:szCs w:val="24"/>
            <w:u w:val="single"/>
            <w:rtl w:val="0"/>
          </w:rPr>
          <w:t xml:space="preserve">Concussion Fact Sheet</w:t>
        </w:r>
      </w:hyperlink>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  __________________________</w:t>
        <w:tab/>
        <w:t xml:space="preserve">_____________</w:t>
        <w:tab/>
        <w:t xml:space="preserve">______________________________</w:t>
      </w:r>
    </w:p>
    <w:p w:rsidR="00000000" w:rsidDel="00000000" w:rsidP="00000000" w:rsidRDefault="00000000" w:rsidRPr="00000000" w14:paraId="00000014">
      <w:pPr>
        <w:ind w:left="0" w:firstLine="0"/>
        <w:rPr>
          <w:sz w:val="24"/>
          <w:szCs w:val="24"/>
        </w:rPr>
      </w:pPr>
      <w:r w:rsidDel="00000000" w:rsidR="00000000" w:rsidRPr="00000000">
        <w:rPr>
          <w:sz w:val="24"/>
          <w:szCs w:val="24"/>
          <w:rtl w:val="0"/>
        </w:rPr>
        <w:t xml:space="preserve">  Printed Athlete Name</w:t>
        <w:tab/>
        <w:tab/>
        <w:tab/>
        <w:t xml:space="preserve">Date</w:t>
        <w:tab/>
        <w:tab/>
        <w:tab/>
        <w:t xml:space="preserve">Athlete Signature</w:t>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rtl w:val="0"/>
        </w:rPr>
      </w:r>
    </w:p>
    <w:p w:rsidR="00000000" w:rsidDel="00000000" w:rsidP="00000000" w:rsidRDefault="00000000" w:rsidRPr="00000000" w14:paraId="00000017">
      <w:pPr>
        <w:ind w:left="0" w:firstLine="0"/>
        <w:rPr>
          <w:sz w:val="24"/>
          <w:szCs w:val="24"/>
        </w:rPr>
      </w:pPr>
      <w:r w:rsidDel="00000000" w:rsidR="00000000" w:rsidRPr="00000000">
        <w:rPr>
          <w:rtl w:val="0"/>
        </w:rPr>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  __________________________</w:t>
        <w:tab/>
        <w:t xml:space="preserve">_____________</w:t>
        <w:tab/>
        <w:t xml:space="preserve">______________________________</w:t>
      </w:r>
    </w:p>
    <w:p w:rsidR="00000000" w:rsidDel="00000000" w:rsidP="00000000" w:rsidRDefault="00000000" w:rsidRPr="00000000" w14:paraId="0000001B">
      <w:pPr>
        <w:rPr>
          <w:sz w:val="24"/>
          <w:szCs w:val="24"/>
        </w:rPr>
      </w:pPr>
      <w:r w:rsidDel="00000000" w:rsidR="00000000" w:rsidRPr="00000000">
        <w:rPr>
          <w:sz w:val="24"/>
          <w:szCs w:val="24"/>
          <w:rtl w:val="0"/>
        </w:rPr>
        <w:t xml:space="preserve">  Printed Parent/Guardian  Name</w:t>
        <w:tab/>
        <w:tab/>
        <w:t xml:space="preserve">Date</w:t>
        <w:tab/>
        <w:tab/>
        <w:tab/>
        <w:t xml:space="preserve">Parent/Guardian Signature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drive/folders/10cnyA86AWvsGkrJ8Z8k5Eua-aKdNA4ep?usp=sharing" TargetMode="External"/><Relationship Id="rId7" Type="http://schemas.openxmlformats.org/officeDocument/2006/relationships/hyperlink" Target="https://docs.google.com/document/d/1deSxDhcRwymJC_ZbY_VFaBH7kfXKFSojgbiTFf1srCg/edit?usp=sharing" TargetMode="External"/><Relationship Id="rId8" Type="http://schemas.openxmlformats.org/officeDocument/2006/relationships/hyperlink" Target="https://docs.google.com/document/d/1ll2bqWnsBow0cg54nKm_UW5CXXI__OJFlutevtrnGB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